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 w:after="0" w:afterAutospacing="0" w:before="0" w:beforeAutospacing="0"/>
        <w:ind w:right="423" w:left="1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лиц, </w:t>
      </w:r>
      <w:r>
        <w:rPr>
          <w:b/>
          <w:sz w:val="24"/>
          <w:szCs w:val="24"/>
        </w:rPr>
        <w:t xml:space="preserve">поступающих в ординатуру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0"/>
        <w:pBdr/>
        <w:spacing w:after="0" w:afterAutospacing="0" w:before="0" w:beforeAutospacing="0"/>
        <w:ind w:right="423" w:left="127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ГБУЗ «</w:t>
      </w:r>
      <w:r>
        <w:rPr>
          <w:b/>
          <w:sz w:val="24"/>
          <w:szCs w:val="24"/>
        </w:rPr>
        <w:t xml:space="preserve">НИИ </w:t>
      </w:r>
      <w:r>
        <w:rPr>
          <w:b/>
          <w:sz w:val="24"/>
          <w:szCs w:val="24"/>
        </w:rPr>
        <w:t xml:space="preserve">НДХиТ – Клиника доктора Рошаля»</w:t>
      </w:r>
      <w:r>
        <w:rPr>
          <w:b/>
          <w:sz w:val="24"/>
          <w:szCs w:val="24"/>
        </w:rPr>
        <w:t xml:space="preserve"> в 2026 г</w:t>
      </w:r>
      <w:r>
        <w:rPr>
          <w:b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0"/>
        <w:pBdr/>
        <w:spacing w:after="0" w:afterAutospacing="0" w:before="0" w:beforeAutospacing="0"/>
        <w:ind w:right="423" w:left="1276"/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Style w:val="891"/>
        <w:tblW w:w="9825" w:type="dxa"/>
        <w:tblInd w:w="1209" w:type="dxa"/>
        <w:tblBorders/>
        <w:tblLayout w:type="fixed"/>
        <w:tblLook w:val="04A0" w:firstRow="1" w:lastRow="0" w:firstColumn="1" w:lastColumn="0" w:noHBand="0" w:noVBand="1"/>
      </w:tblPr>
      <w:tblGrid>
        <w:gridCol w:w="533"/>
        <w:gridCol w:w="1603"/>
        <w:gridCol w:w="1473"/>
        <w:gridCol w:w="1506"/>
        <w:gridCol w:w="1034"/>
        <w:gridCol w:w="1162"/>
        <w:gridCol w:w="1056"/>
        <w:gridCol w:w="1458"/>
      </w:tblGrid>
      <w:tr>
        <w:trPr/>
        <w:tc>
          <w:tcPr>
            <w:tcBorders/>
            <w:tcW w:w="533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623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Уникальный код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92" w:type="dxa"/>
            <w:vAlign w:val="center"/>
            <w:textDirection w:val="lrTb"/>
            <w:noWrap w:val="false"/>
          </w:tcPr>
          <w:p>
            <w:pPr>
              <w:pBdr/>
              <w:spacing w:line="192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Отметка о сданных документах (оригинал /копия)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Основание поступления (БМ – бюджет Москвы,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 w:after="0" w:line="192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ПО – платное обучение, 1-2– приоритет)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047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Сумма конкурсных баллов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77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Баллы за тестирование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070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Баллы за индивид. достижения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77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Заявление о согласии на зачисление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62"/>
        </w:trPr>
        <w:tc>
          <w:tcPr>
            <w:gridSpan w:val="8"/>
            <w:tcBorders/>
            <w:tcW w:w="98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Анестезиология-реаниматология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31.08.02 3 БМ + 4 ПО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t xml:space="preserve">1</w:t>
            </w:r>
            <w:r/>
            <w:r/>
          </w:p>
        </w:tc>
        <w:tc>
          <w:tcPr>
            <w:tcBorders/>
            <w:tcW w:w="1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/>
            </w:pPr>
            <w:r>
              <w:rPr>
                <w:color w:val="000000"/>
                <w:sz w:val="22"/>
                <w:szCs w:val="22"/>
              </w:rPr>
              <w:t xml:space="preserve">613167</w:t>
            </w:r>
            <w:r/>
            <w:r/>
          </w:p>
        </w:tc>
        <w:tc>
          <w:tcPr>
            <w:tcBorders/>
            <w:tcW w:w="149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en-US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0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180</w:t>
            </w:r>
            <w:r/>
            <w:r/>
          </w:p>
        </w:tc>
        <w:tc>
          <w:tcPr>
            <w:tcBorders/>
            <w:tcW w:w="11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80</w:t>
            </w:r>
            <w:r/>
            <w:r/>
          </w:p>
        </w:tc>
        <w:tc>
          <w:tcPr>
            <w:tcBorders/>
            <w:tcW w:w="10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100</w:t>
            </w:r>
            <w:r/>
            <w:r/>
          </w:p>
        </w:tc>
        <w:tc>
          <w:tcPr>
            <w:tcBorders/>
            <w:tcW w:w="14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>
          <w:trHeight w:val="246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269677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206</w:t>
            </w:r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96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110</w:t>
            </w:r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269677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206</w:t>
            </w:r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96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110</w:t>
            </w:r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t xml:space="preserve">3</w:t>
            </w:r>
            <w:r/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596226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rPr>
                <w:lang w:val="en-US"/>
              </w:rPr>
              <w:t xml:space="preserve">235</w:t>
            </w:r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85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rPr>
                <w:lang w:val="en-US"/>
              </w:rPr>
              <w:t xml:space="preserve">150</w:t>
            </w:r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rPr>
                <w:lang w:val="en-US"/>
              </w:rPr>
              <w:t xml:space="preserve">4</w:t>
            </w:r>
            <w:r/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578501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257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92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165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735070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443629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96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443629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96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lang w:val="ru-RU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665577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оригинал</w:t>
            </w:r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263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915869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оригинал</w:t>
            </w:r>
            <w:r/>
            <w:r/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283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653888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653888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493410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95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187607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88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965819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76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196319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235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85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/>
        <w:tc>
          <w:tcPr>
            <w:gridSpan w:val="8"/>
            <w:tcBorders/>
            <w:tcW w:w="98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Рентгенология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31.08.09 </w:t>
            </w:r>
            <w:r>
              <w:rPr>
                <w:b/>
                <w:color w:val="000000"/>
                <w:sz w:val="22"/>
                <w:szCs w:val="22"/>
              </w:rPr>
              <w:t xml:space="preserve">1 БМ + 5 ПО</w:t>
            </w:r>
            <w:r/>
          </w:p>
        </w:tc>
      </w:tr>
      <w:tr>
        <w:trPr>
          <w:trHeight w:val="264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both"/>
              <w:rPr/>
            </w:pPr>
            <w:r>
              <w:t xml:space="preserve">1</w:t>
            </w:r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276491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БМ-1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140</w:t>
            </w:r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100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40</w:t>
            </w:r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both"/>
              <w:rPr/>
            </w:pPr>
            <w:r>
              <w:t xml:space="preserve">1</w:t>
            </w:r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276491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ПО-2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140</w:t>
            </w:r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100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40</w:t>
            </w:r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both"/>
              <w:rPr/>
            </w:pPr>
            <w:r>
              <w:t xml:space="preserve">2</w:t>
            </w:r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833256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БМ-1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233</w:t>
            </w:r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135</w:t>
            </w:r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both"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833256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ПО-2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233</w:t>
            </w:r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135</w:t>
            </w:r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jc w:val="both"/>
              <w:rPr/>
            </w:pPr>
            <w:r>
              <w:t xml:space="preserve">3</w:t>
            </w:r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401060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оригинал</w:t>
            </w:r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ПО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  <w:tc>
          <w:tcPr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  <w:tc>
          <w:tcPr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  <w:tc>
          <w:tcPr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  <w:r/>
          </w:p>
        </w:tc>
      </w:tr>
      <w:tr>
        <w:trPr/>
        <w:tc>
          <w:tcPr>
            <w:gridSpan w:val="8"/>
            <w:tcBorders/>
            <w:tcW w:w="98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Детская хирургия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31.08.16 </w:t>
            </w:r>
            <w:r>
              <w:rPr>
                <w:b/>
                <w:color w:val="000000"/>
                <w:sz w:val="22"/>
                <w:szCs w:val="22"/>
              </w:rPr>
              <w:t xml:space="preserve">6 БМ + 1 ПО</w:t>
            </w:r>
            <w:r>
              <w:rPr>
                <w:b/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Borders/>
            <w:tcW w:w="5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lang w:val="ru-RU"/>
              </w:rPr>
              <w:t xml:space="preserve">1</w:t>
            </w:r>
            <w:r/>
            <w:r/>
          </w:p>
        </w:tc>
        <w:tc>
          <w:tcPr>
            <w:tcBorders/>
            <w:tcW w:w="1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013493</w:t>
            </w:r>
            <w:r/>
            <w:r/>
          </w:p>
        </w:tc>
        <w:tc>
          <w:tcPr>
            <w:tcBorders/>
            <w:tcW w:w="149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en-US"/>
              </w:rPr>
            </w:pPr>
            <w:r>
              <w:rPr>
                <w:lang w:val="ru-RU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en-US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0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158</w:t>
            </w:r>
            <w:r/>
            <w:r/>
          </w:p>
        </w:tc>
        <w:tc>
          <w:tcPr>
            <w:tcBorders/>
            <w:tcW w:w="11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78</w:t>
            </w:r>
            <w:r/>
            <w:r/>
          </w:p>
        </w:tc>
        <w:tc>
          <w:tcPr>
            <w:tcBorders/>
            <w:tcW w:w="10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80</w:t>
            </w:r>
            <w:r/>
            <w:r/>
          </w:p>
        </w:tc>
        <w:tc>
          <w:tcPr>
            <w:tcBorders/>
            <w:tcW w:w="14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1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431751</w:t>
            </w:r>
            <w:r/>
            <w:r/>
          </w:p>
        </w:tc>
        <w:tc>
          <w:tcPr>
            <w:tcBorders/>
            <w:tcW w:w="149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БМ-1</w:t>
            </w:r>
            <w:r/>
            <w:r/>
          </w:p>
        </w:tc>
        <w:tc>
          <w:tcPr>
            <w:tcBorders/>
            <w:tcW w:w="10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200</w:t>
            </w:r>
            <w:r/>
            <w:r/>
          </w:p>
        </w:tc>
        <w:tc>
          <w:tcPr>
            <w:shd w:val="clear" w:color="auto" w:fill="auto"/>
            <w:tcBorders/>
            <w:tcW w:w="11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90</w:t>
            </w:r>
            <w:r/>
            <w:r/>
          </w:p>
        </w:tc>
        <w:tc>
          <w:tcPr>
            <w:shd w:val="clear" w:color="auto" w:fill="auto"/>
            <w:tcBorders/>
            <w:tcW w:w="10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110</w:t>
            </w:r>
            <w:r/>
            <w:r/>
          </w:p>
        </w:tc>
        <w:tc>
          <w:tcPr>
            <w:shd w:val="clear" w:color="auto" w:fill="auto"/>
            <w:tcBorders/>
            <w:tcW w:w="14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431751</w:t>
            </w:r>
            <w:r/>
            <w:r/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ПО-2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200</w:t>
            </w:r>
            <w:r/>
            <w:r/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90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110</w:t>
            </w:r>
            <w:r/>
            <w:r/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t xml:space="preserve">3</w:t>
            </w:r>
            <w:r/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833718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оригинал</w:t>
            </w:r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БМ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20</w:t>
            </w:r>
            <w:r>
              <w:t xml:space="preserve">5</w:t>
            </w:r>
            <w:r/>
            <w:r/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95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110</w:t>
            </w:r>
            <w:r/>
            <w:r/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+</w:t>
            </w: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571038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91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571038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91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en-US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033524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259661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92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472624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915869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283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915869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283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925240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93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650317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92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650317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92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930723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231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91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930723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231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91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486282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247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486282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247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528514</w:t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250</w:t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95</w:t>
            </w:r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155</w:t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183806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183806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/>
        <w:tc>
          <w:tcPr>
            <w:gridSpan w:val="8"/>
            <w:tcBorders/>
            <w:tcW w:w="98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Нейрохирургия </w:t>
            </w:r>
            <w:r>
              <w:rPr>
                <w:b/>
                <w:color w:val="000000"/>
                <w:sz w:val="22"/>
                <w:szCs w:val="22"/>
              </w:rPr>
              <w:t xml:space="preserve">31.08.56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5 ПО</w:t>
            </w:r>
            <w:r/>
          </w:p>
        </w:tc>
      </w:tr>
      <w:tr>
        <w:trPr/>
        <w:tc>
          <w:tcPr>
            <w:tcBorders/>
            <w:tcW w:w="533" w:type="dxa"/>
            <w:vAlign w:val="center"/>
            <w:textDirection w:val="lrTb"/>
            <w:noWrap w:val="false"/>
          </w:tcPr>
          <w:p>
            <w:pPr>
              <w:pBdr/>
              <w:spacing w:after="0" w:line="192" w:lineRule="auto"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1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/>
            </w:pPr>
            <w:r>
              <w:rPr>
                <w:color w:val="000000"/>
                <w:sz w:val="22"/>
                <w:szCs w:val="22"/>
              </w:rPr>
              <w:t xml:space="preserve">613167</w:t>
            </w:r>
            <w:r/>
            <w:r/>
          </w:p>
        </w:tc>
        <w:tc>
          <w:tcPr>
            <w:tcBorders/>
            <w:tcW w:w="149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ПО-1</w:t>
            </w:r>
            <w:r/>
            <w:r/>
          </w:p>
        </w:tc>
        <w:tc>
          <w:tcPr>
            <w:tcBorders/>
            <w:tcW w:w="10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180</w:t>
            </w:r>
            <w:r/>
            <w:r/>
          </w:p>
        </w:tc>
        <w:tc>
          <w:tcPr>
            <w:shd w:val="clear" w:color="auto" w:fill="auto"/>
            <w:tcBorders/>
            <w:tcW w:w="11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80</w:t>
            </w:r>
            <w:r/>
            <w:r/>
          </w:p>
        </w:tc>
        <w:tc>
          <w:tcPr>
            <w:shd w:val="clear" w:color="auto" w:fill="auto"/>
            <w:tcBorders/>
            <w:tcW w:w="10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100</w:t>
            </w:r>
            <w:r/>
            <w:r/>
          </w:p>
        </w:tc>
        <w:tc>
          <w:tcPr>
            <w:shd w:val="clear" w:color="auto" w:fill="auto"/>
            <w:tcBorders/>
            <w:tcW w:w="14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  <w:r/>
          </w:p>
        </w:tc>
      </w:tr>
      <w:tr>
        <w:trPr>
          <w:trHeight w:val="307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431751</w:t>
            </w:r>
            <w:r/>
            <w:r/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t xml:space="preserve">ПО-3</w:t>
            </w:r>
            <w:r/>
            <w:r/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200</w:t>
            </w:r>
            <w:r/>
            <w:r/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90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110</w:t>
            </w:r>
            <w:r/>
            <w:r/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>
          <w:trHeight w:val="273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089986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77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>
          <w:trHeight w:val="273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187607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108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88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>
          <w:trHeight w:val="273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183806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>
          <w:trHeight w:val="273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965819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76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</w:p>
        </w:tc>
      </w:tr>
      <w:tr>
        <w:trPr>
          <w:trHeight w:val="273"/>
        </w:trPr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296692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</w:p>
        </w:tc>
      </w:tr>
      <w:tr>
        <w:trPr/>
        <w:tc>
          <w:tcPr>
            <w:gridSpan w:val="8"/>
            <w:tcBorders/>
            <w:tcW w:w="98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Травматология и ортопедия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31.08.66 7 БМ + 1 ПО</w:t>
            </w:r>
            <w:r>
              <w:rPr>
                <w:lang w:val="en-US"/>
              </w:rPr>
            </w:r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/>
            </w:pPr>
            <w:r>
              <w:rPr>
                <w:lang w:val="ru-RU"/>
              </w:rPr>
              <w:t xml:space="preserve">1</w:t>
            </w:r>
            <w:r/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013493</w:t>
            </w:r>
            <w:r/>
            <w:r/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en-US"/>
              </w:rPr>
            </w:pPr>
            <w:r>
              <w:rPr>
                <w:lang w:val="ru-RU"/>
              </w:rPr>
              <w:t xml:space="preserve">ПО-1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ru-RU"/>
              </w:rPr>
              <w:t xml:space="preserve">158</w:t>
            </w:r>
            <w:r/>
            <w:r/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78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lang w:val="en-US"/>
              </w:rPr>
              <w:t xml:space="preserve">80</w:t>
            </w:r>
            <w:r/>
            <w:r/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strike w:val="0"/>
              </w:rPr>
            </w:pPr>
            <w:r>
              <w:rPr>
                <w:strike w:val="0"/>
                <w:lang w:val="ru-RU"/>
              </w:rPr>
              <w:t xml:space="preserve">2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trike w:val="0"/>
                <w:color w:val="000000"/>
                <w:sz w:val="22"/>
                <w:szCs w:val="22"/>
              </w:rPr>
            </w:pPr>
            <w:r>
              <w:rPr>
                <w:strike w:val="0"/>
                <w:color w:val="000000"/>
                <w:sz w:val="22"/>
                <w:szCs w:val="22"/>
                <w:lang w:val="ru-RU"/>
              </w:rPr>
              <w:t xml:space="preserve">988183</w:t>
            </w:r>
            <w:r>
              <w:rPr>
                <w:strike w:val="0"/>
                <w:color w:val="000000"/>
                <w:sz w:val="22"/>
                <w:szCs w:val="22"/>
              </w:rPr>
            </w:r>
            <w:r>
              <w:rPr>
                <w:strike w:val="0"/>
                <w:color w:val="000000"/>
                <w:sz w:val="22"/>
                <w:szCs w:val="22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strike w:val="0"/>
              </w:rPr>
            </w:pPr>
            <w:r>
              <w:rPr>
                <w:strike w:val="0"/>
                <w:lang w:val="ru-RU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strike w:val="0"/>
              </w:rPr>
            </w:pPr>
            <w:r>
              <w:rPr>
                <w:strike w:val="0"/>
                <w:lang w:val="ru-RU"/>
              </w:rPr>
              <w:t xml:space="preserve">БМ-2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trike w:val="0"/>
              </w:rPr>
            </w:pPr>
            <w:r>
              <w:rPr>
                <w:strike w:val="0"/>
                <w:lang w:val="ru-RU"/>
              </w:rPr>
              <w:t xml:space="preserve">178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trike w:val="0"/>
              </w:rPr>
            </w:pPr>
            <w:r>
              <w:rPr>
                <w:strike w:val="0"/>
              </w:rPr>
              <w:t xml:space="preserve">98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trike w:val="0"/>
              </w:rPr>
            </w:pPr>
            <w:r>
              <w:rPr>
                <w:strike w:val="0"/>
                <w:lang w:val="ru-RU"/>
              </w:rPr>
              <w:t xml:space="preserve">80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lang w:val="en-US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988183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178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192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089986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77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735070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571038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91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571038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91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488551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85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488551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85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751829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88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055576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96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574295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260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85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486282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БМ-1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247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>
              <w:t xml:space="preserve">+</w:t>
            </w:r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486282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оригинал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ПО-3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247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97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ru-RU"/>
              </w:rPr>
            </w:pPr>
            <w:r>
              <w:rPr>
                <w:lang w:val="en-US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511377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100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  <w:tr>
        <w:trPr/>
        <w:tc>
          <w:tcPr>
            <w:tcBorders/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en-US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845211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Borders/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lang w:val="ru-RU"/>
              </w:rPr>
            </w:pPr>
            <w:r>
              <w:rPr>
                <w:lang w:val="ru-RU"/>
              </w:rPr>
              <w:t xml:space="preserve">БМ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1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95</w:t>
            </w:r>
            <w:r/>
            <w:r/>
          </w:p>
        </w:tc>
        <w:tc>
          <w:tcPr>
            <w:shd w:val="clear" w:color="ffffff" w:fill="ffffff"/>
            <w:tcBorders/>
            <w:tcW w:w="10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14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/>
            </w:pPr>
            <w:r/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284" w:bottom="964" w:left="142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7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7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6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7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8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9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80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1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2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3">
    <w:name w:val="toc 9"/>
    <w:basedOn w:val="886"/>
    <w:next w:val="886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 w:after="160" w:line="259" w:lineRule="auto"/>
      <w:ind/>
    </w:p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Normal (Web)"/>
    <w:basedOn w:val="886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1">
    <w:name w:val="Table Grid"/>
    <w:basedOn w:val="888"/>
    <w:uiPriority w:val="39"/>
    <w:qFormat/>
    <w:pPr>
      <w:pBdr/>
      <w:spacing w:after="0" w:line="240" w:lineRule="auto"/>
      <w:ind/>
    </w:pPr>
    <w:rPr>
      <w:rFonts w:ascii="Times New Roman" w:hAnsi="Times New Roman" w:eastAsia="SimSu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>
    <w:name w:val="Balloon Text"/>
    <w:basedOn w:val="886"/>
    <w:link w:val="89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887"/>
    <w:link w:val="89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4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NaumovaNA</dc:creator>
  <cp:revision>10</cp:revision>
  <dcterms:created xsi:type="dcterms:W3CDTF">2024-08-22T10:38:00Z</dcterms:created>
  <dcterms:modified xsi:type="dcterms:W3CDTF">2026-07-23T13:53:41Z</dcterms:modified>
</cp:coreProperties>
</file>